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DB4" w:rsidRDefault="00CD4DB4" w:rsidP="00CD4DB4">
      <w:pPr>
        <w:pStyle w:val="t"/>
        <w:shd w:val="clear" w:color="auto" w:fill="FFFFFF"/>
        <w:spacing w:before="90" w:beforeAutospacing="0" w:after="90" w:afterAutospacing="0"/>
        <w:ind w:left="675" w:right="675"/>
        <w:jc w:val="center"/>
        <w:rPr>
          <w:b/>
          <w:bCs/>
          <w:color w:val="333333"/>
          <w:sz w:val="27"/>
          <w:szCs w:val="27"/>
        </w:rPr>
      </w:pPr>
      <w:r>
        <w:rPr>
          <w:rStyle w:val="bookmark"/>
          <w:b/>
          <w:bCs/>
          <w:color w:val="333333"/>
          <w:sz w:val="27"/>
          <w:szCs w:val="27"/>
          <w:shd w:val="clear" w:color="auto" w:fill="FFD800"/>
        </w:rPr>
        <w:t>УКАЗ</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t"/>
        <w:shd w:val="clear" w:color="auto" w:fill="FFFFFF"/>
        <w:spacing w:before="90" w:beforeAutospacing="0" w:after="90" w:afterAutospacing="0"/>
        <w:ind w:left="675" w:right="675"/>
        <w:jc w:val="center"/>
        <w:rPr>
          <w:b/>
          <w:bCs/>
          <w:color w:val="333333"/>
          <w:sz w:val="27"/>
          <w:szCs w:val="27"/>
        </w:rPr>
      </w:pPr>
      <w:r>
        <w:rPr>
          <w:rStyle w:val="bookmark"/>
          <w:b/>
          <w:bCs/>
          <w:color w:val="333333"/>
          <w:sz w:val="27"/>
          <w:szCs w:val="27"/>
          <w:shd w:val="clear" w:color="auto" w:fill="FFD800"/>
        </w:rPr>
        <w:t>ПРЕЗИДЕНТА</w:t>
      </w:r>
      <w:r>
        <w:rPr>
          <w:b/>
          <w:bCs/>
          <w:color w:val="333333"/>
          <w:sz w:val="27"/>
          <w:szCs w:val="27"/>
        </w:rPr>
        <w:t> РОССИЙСКОЙ ФЕДЕРАЦИИ</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Вопросы противодействия коррупции</w:t>
      </w:r>
    </w:p>
    <w:p w:rsidR="00CD4DB4" w:rsidRDefault="00CD4DB4" w:rsidP="00CD4DB4">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w:t>
      </w:r>
      <w:r>
        <w:rPr>
          <w:rStyle w:val="bookmark"/>
          <w:i/>
          <w:iCs/>
          <w:color w:val="1111EE"/>
          <w:sz w:val="27"/>
          <w:szCs w:val="27"/>
          <w:shd w:val="clear" w:color="auto" w:fill="FFD800"/>
        </w:rPr>
        <w:t>указов</w:t>
      </w:r>
      <w:r>
        <w:rPr>
          <w:rStyle w:val="mark"/>
          <w:i/>
          <w:iCs/>
          <w:color w:val="1111EE"/>
          <w:sz w:val="27"/>
          <w:szCs w:val="27"/>
          <w:shd w:val="clear" w:color="auto" w:fill="F0F0F0"/>
        </w:rPr>
        <w:t> Президента Российской Федерации </w:t>
      </w:r>
      <w:hyperlink r:id="rId4" w:tgtFrame="contents" w:history="1">
        <w:r>
          <w:rPr>
            <w:rStyle w:val="a4"/>
            <w:color w:val="1C1CD6"/>
            <w:sz w:val="27"/>
            <w:szCs w:val="27"/>
            <w:shd w:val="clear" w:color="auto" w:fill="F0F0F0"/>
          </w:rPr>
          <w:t>от 03.12.2013 № 878</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23.06.2014 № 453</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15.07.2015 № 364</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10.12.2020 № 778</w:t>
        </w:r>
      </w:hyperlink>
      <w:r>
        <w:rPr>
          <w:rStyle w:val="mark"/>
          <w:i/>
          <w:iCs/>
          <w:color w:val="1111EE"/>
          <w:sz w:val="27"/>
          <w:szCs w:val="27"/>
          <w:shd w:val="clear" w:color="auto" w:fill="F0F0F0"/>
        </w:rPr>
        <w:t>)</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Федеральным законом </w:t>
      </w:r>
      <w:hyperlink r:id="rId8" w:tgtFrame="contents" w:history="1">
        <w:r>
          <w:rPr>
            <w:rStyle w:val="cmd"/>
            <w:color w:val="1111EE"/>
            <w:sz w:val="27"/>
            <w:szCs w:val="27"/>
          </w:rPr>
          <w:t>от 25 декабря 2008 г. № 273-ФЗ</w:t>
        </w:r>
      </w:hyperlink>
      <w:r>
        <w:rPr>
          <w:color w:val="333333"/>
          <w:sz w:val="27"/>
          <w:szCs w:val="27"/>
        </w:rPr>
        <w:t> "О противодействии коррупции" постановляю:</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2. Внести в Положение о порядке рассмотрения президиумом Совета при </w:t>
      </w:r>
      <w:r>
        <w:rPr>
          <w:rStyle w:val="bookmark"/>
          <w:color w:val="333333"/>
          <w:sz w:val="27"/>
          <w:szCs w:val="27"/>
          <w:shd w:val="clear" w:color="auto" w:fill="FFD800"/>
        </w:rPr>
        <w:t>Президенте</w:t>
      </w:r>
      <w:r>
        <w:rPr>
          <w:color w:val="333333"/>
          <w:sz w:val="27"/>
          <w:szCs w:val="27"/>
        </w:rPr>
        <w:t>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hyperlink r:id="rId9" w:tgtFrame="contents" w:history="1">
        <w:r>
          <w:rPr>
            <w:rStyle w:val="cmd"/>
            <w:color w:val="1111EE"/>
            <w:sz w:val="27"/>
            <w:szCs w:val="27"/>
          </w:rPr>
          <w:t>от 25 февраля 2011 г. № 233</w:t>
        </w:r>
      </w:hyperlink>
      <w:r>
        <w:rPr>
          <w:color w:val="333333"/>
          <w:sz w:val="27"/>
          <w:szCs w:val="27"/>
        </w:rPr>
        <w:t> "О некоторых вопросах организации деятельности президиума Совета при </w:t>
      </w:r>
      <w:r>
        <w:rPr>
          <w:rStyle w:val="bookmark"/>
          <w:color w:val="333333"/>
          <w:sz w:val="27"/>
          <w:szCs w:val="27"/>
          <w:shd w:val="clear" w:color="auto" w:fill="FFD800"/>
        </w:rPr>
        <w:t>Президенте</w:t>
      </w:r>
      <w:r>
        <w:rPr>
          <w:color w:val="333333"/>
          <w:sz w:val="27"/>
          <w:szCs w:val="27"/>
        </w:rPr>
        <w:t>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Pr>
          <w:rStyle w:val="w9"/>
          <w:color w:val="333333"/>
          <w:sz w:val="17"/>
          <w:szCs w:val="17"/>
        </w:rPr>
        <w:t>1</w:t>
      </w:r>
      <w:r>
        <w:rPr>
          <w:color w:val="333333"/>
          <w:sz w:val="27"/>
          <w:szCs w:val="27"/>
        </w:rPr>
        <w:t> следующего содержания:</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3. Внести в </w:t>
      </w:r>
      <w:r>
        <w:rPr>
          <w:rStyle w:val="bookmark"/>
          <w:color w:val="333333"/>
          <w:sz w:val="27"/>
          <w:szCs w:val="27"/>
          <w:shd w:val="clear" w:color="auto" w:fill="FFD800"/>
        </w:rPr>
        <w:t>Указ</w:t>
      </w:r>
      <w:r>
        <w:rPr>
          <w:color w:val="333333"/>
          <w:sz w:val="27"/>
          <w:szCs w:val="27"/>
        </w:rPr>
        <w:t> Президента Российской Федерации </w:t>
      </w:r>
      <w:hyperlink r:id="rId10" w:tgtFrame="contents" w:history="1">
        <w:r>
          <w:rPr>
            <w:rStyle w:val="cmd"/>
            <w:color w:val="1111EE"/>
            <w:sz w:val="27"/>
            <w:szCs w:val="27"/>
          </w:rPr>
          <w:t>от 2 апреля 2013 г. № 309</w:t>
        </w:r>
      </w:hyperlink>
      <w:r>
        <w:rPr>
          <w:color w:val="333333"/>
          <w:sz w:val="27"/>
          <w:szCs w:val="27"/>
        </w:rPr>
        <w:t xml:space="preserve"> "О мерах по реализации отдельных положений Федерального </w:t>
      </w:r>
      <w:r>
        <w:rPr>
          <w:color w:val="333333"/>
          <w:sz w:val="27"/>
          <w:szCs w:val="27"/>
        </w:rPr>
        <w:lastRenderedPageBreak/>
        <w:t>закона "О противодействии коррупции" (Собрание законодательства Российской Федерации, 2013, № 14, ст. 1670; № 23, ст. 2892) следующие изменения:</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пункте 1:</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"а":</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"б":</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подпунктов "г" и "д" слова "за исключением должностей, назначение на которые и освобождение от которых осуществляются </w:t>
      </w:r>
      <w:r>
        <w:rPr>
          <w:rStyle w:val="bookmark"/>
          <w:color w:val="333333"/>
          <w:sz w:val="27"/>
          <w:szCs w:val="27"/>
          <w:shd w:val="clear" w:color="auto" w:fill="FFD800"/>
        </w:rPr>
        <w:t>Президентом</w:t>
      </w:r>
      <w:r>
        <w:rPr>
          <w:color w:val="333333"/>
          <w:sz w:val="27"/>
          <w:szCs w:val="27"/>
        </w:rPr>
        <w:t> Российской Федерации или Правительством Российской Федерации," исключить;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в) в пункте 20:</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подпункта "а" слова "граждан и" исключить;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четвертого подпункта "б" слова "граждан и" исключить;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г) пункт 3 приложения признать утратившим силу.</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4. Внести в </w:t>
      </w:r>
      <w:r>
        <w:rPr>
          <w:rStyle w:val="bookmark"/>
          <w:color w:val="333333"/>
          <w:sz w:val="27"/>
          <w:szCs w:val="27"/>
          <w:shd w:val="clear" w:color="auto" w:fill="FFD800"/>
        </w:rPr>
        <w:t>Указ</w:t>
      </w:r>
      <w:r>
        <w:rPr>
          <w:color w:val="333333"/>
          <w:sz w:val="27"/>
          <w:szCs w:val="27"/>
        </w:rPr>
        <w:t> Президента Российской Федерации </w:t>
      </w:r>
      <w:hyperlink r:id="rId11" w:tgtFrame="contents" w:history="1">
        <w:r>
          <w:rPr>
            <w:rStyle w:val="cmd"/>
            <w:color w:val="1111EE"/>
            <w:sz w:val="27"/>
            <w:szCs w:val="27"/>
          </w:rPr>
          <w:t>от 2 апреля 2013 г. № 310</w:t>
        </w:r>
      </w:hyperlink>
      <w:r>
        <w:rPr>
          <w:color w:val="333333"/>
          <w:sz w:val="27"/>
          <w:szCs w:val="27"/>
        </w:rPr>
        <w:t>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подпункте "а" пункта 1:</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четвертого, седьмого и восьмого слова "включенные в перечни, установленные нормативными правовыми актами Российской Федерации," исключить;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из абзаца девятого слова "включенные в перечни, установленные нормативными правовыми актами федерального государственного органа, в </w:t>
      </w:r>
      <w:r>
        <w:rPr>
          <w:color w:val="333333"/>
          <w:sz w:val="27"/>
          <w:szCs w:val="27"/>
        </w:rPr>
        <w:lastRenderedPageBreak/>
        <w:t>подведомственности которого находится соответствующая организация," исключить;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подпункте "а" пункта 2:</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пятого слова "включенные в перечни, установленные нормативными правовыми актами Российской Федерации," исключить;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"включенные в перечни, установленные нормативными правовыми актами федеральных государственных органов," исключить;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пунктом 3</w:t>
      </w:r>
      <w:r>
        <w:rPr>
          <w:rStyle w:val="w9"/>
          <w:color w:val="333333"/>
          <w:sz w:val="17"/>
          <w:szCs w:val="17"/>
        </w:rPr>
        <w:t>1</w:t>
      </w:r>
      <w:r>
        <w:rPr>
          <w:color w:val="333333"/>
          <w:sz w:val="27"/>
          <w:szCs w:val="27"/>
        </w:rPr>
        <w:t> следующего содержания:</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Признать утратившими силу:</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rStyle w:val="bookmark"/>
          <w:color w:val="333333"/>
          <w:sz w:val="27"/>
          <w:szCs w:val="27"/>
          <w:shd w:val="clear" w:color="auto" w:fill="FFD800"/>
        </w:rPr>
        <w:t>Указ</w:t>
      </w:r>
      <w:r>
        <w:rPr>
          <w:color w:val="333333"/>
          <w:sz w:val="27"/>
          <w:szCs w:val="27"/>
        </w:rPr>
        <w:t> Президента Российской Федерации </w:t>
      </w:r>
      <w:hyperlink r:id="rId12" w:tgtFrame="contents" w:history="1">
        <w:r>
          <w:rPr>
            <w:rStyle w:val="cmd"/>
            <w:color w:val="1111EE"/>
            <w:sz w:val="27"/>
            <w:szCs w:val="27"/>
          </w:rPr>
          <w:t>от 18 мая 2009 г. № 561</w:t>
        </w:r>
      </w:hyperlink>
      <w:r>
        <w:rPr>
          <w:color w:val="333333"/>
          <w:sz w:val="27"/>
          <w:szCs w:val="27"/>
        </w:rPr>
        <w:t>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 21, ст. 2546);</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20 приложения № 1 к </w:t>
      </w:r>
      <w:r>
        <w:rPr>
          <w:rStyle w:val="bookmark"/>
          <w:color w:val="333333"/>
          <w:sz w:val="27"/>
          <w:szCs w:val="27"/>
          <w:shd w:val="clear" w:color="auto" w:fill="FFD800"/>
        </w:rPr>
        <w:t>Указу</w:t>
      </w:r>
      <w:r>
        <w:rPr>
          <w:color w:val="333333"/>
          <w:sz w:val="27"/>
          <w:szCs w:val="27"/>
        </w:rPr>
        <w:t> Президента Российской Федерации </w:t>
      </w:r>
      <w:hyperlink r:id="rId13" w:tgtFrame="contents" w:history="1">
        <w:r>
          <w:rPr>
            <w:rStyle w:val="cmd"/>
            <w:color w:val="1111EE"/>
            <w:sz w:val="27"/>
            <w:szCs w:val="27"/>
          </w:rPr>
          <w:t>от 12 января 2010 г. № 59</w:t>
        </w:r>
      </w:hyperlink>
      <w:r>
        <w:rPr>
          <w:color w:val="333333"/>
          <w:sz w:val="27"/>
          <w:szCs w:val="27"/>
        </w:rPr>
        <w:t> "Об изменении и признании утратившими силу некоторых актов </w:t>
      </w:r>
      <w:r>
        <w:rPr>
          <w:rStyle w:val="bookmark"/>
          <w:color w:val="333333"/>
          <w:sz w:val="27"/>
          <w:szCs w:val="27"/>
          <w:shd w:val="clear" w:color="auto" w:fill="FFD800"/>
        </w:rPr>
        <w:t>Президента</w:t>
      </w:r>
      <w:r>
        <w:rPr>
          <w:color w:val="333333"/>
          <w:sz w:val="27"/>
          <w:szCs w:val="27"/>
        </w:rPr>
        <w:t> Российской Федерации" (Собрание законодательства Российской Федерации, 2010, № 3, ст. 274).</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w:t>
      </w:r>
      <w:r>
        <w:rPr>
          <w:rStyle w:val="bookmark"/>
          <w:color w:val="333333"/>
          <w:sz w:val="27"/>
          <w:szCs w:val="27"/>
          <w:shd w:val="clear" w:color="auto" w:fill="FFD800"/>
        </w:rPr>
        <w:t>Указом</w:t>
      </w:r>
      <w:r>
        <w:rPr>
          <w:color w:val="333333"/>
          <w:sz w:val="27"/>
          <w:szCs w:val="27"/>
        </w:rPr>
        <w:t>;</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б) осуществлять мониторинг выполнения органами и организациями требований, названных в подпункте "а" настоящего пункта.</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7. Руководителям органов и организаций:</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в 4-месячный срок в соответствии с требованиями, предусмотренными подпунктом "а" пункта 6 настоящего </w:t>
      </w:r>
      <w:r>
        <w:rPr>
          <w:rStyle w:val="bookmark"/>
          <w:color w:val="333333"/>
          <w:sz w:val="27"/>
          <w:szCs w:val="27"/>
          <w:shd w:val="clear" w:color="auto" w:fill="FFD800"/>
        </w:rPr>
        <w:t>Указа</w:t>
      </w:r>
      <w:r>
        <w:rPr>
          <w:color w:val="333333"/>
          <w:sz w:val="27"/>
          <w:szCs w:val="27"/>
        </w:rPr>
        <w:t>,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 соответствии с предусмотренными требованиями размещение указанных сведений;</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принять иные меры по реализации настоящего </w:t>
      </w:r>
      <w:r>
        <w:rPr>
          <w:rStyle w:val="bookmark"/>
          <w:color w:val="333333"/>
          <w:sz w:val="27"/>
          <w:szCs w:val="27"/>
          <w:shd w:val="clear" w:color="auto" w:fill="FFD800"/>
        </w:rPr>
        <w:t>Указа</w:t>
      </w:r>
      <w:r>
        <w:rPr>
          <w:color w:val="333333"/>
          <w:sz w:val="27"/>
          <w:szCs w:val="27"/>
        </w:rPr>
        <w:t>.</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8. Рекомендовать органам государственной власти субъектов Российской Федерации и органам местного самоуправления руководствоваться настоящим </w:t>
      </w:r>
      <w:r>
        <w:rPr>
          <w:rStyle w:val="bookmark"/>
          <w:color w:val="333333"/>
          <w:sz w:val="27"/>
          <w:szCs w:val="27"/>
          <w:shd w:val="clear" w:color="auto" w:fill="FFD800"/>
        </w:rPr>
        <w:t>Указом</w:t>
      </w:r>
      <w:r>
        <w:rPr>
          <w:color w:val="333333"/>
          <w:sz w:val="27"/>
          <w:szCs w:val="27"/>
        </w:rPr>
        <w:t>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9. Государственно-правовому управлению </w:t>
      </w:r>
      <w:r>
        <w:rPr>
          <w:rStyle w:val="bookmark"/>
          <w:color w:val="333333"/>
          <w:sz w:val="27"/>
          <w:szCs w:val="27"/>
          <w:shd w:val="clear" w:color="auto" w:fill="FFD800"/>
        </w:rPr>
        <w:t>Президента</w:t>
      </w:r>
      <w:r>
        <w:rPr>
          <w:color w:val="333333"/>
          <w:sz w:val="27"/>
          <w:szCs w:val="27"/>
        </w:rPr>
        <w:t>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w:t>
      </w:r>
      <w:r>
        <w:rPr>
          <w:rStyle w:val="bookmark"/>
          <w:color w:val="333333"/>
          <w:sz w:val="27"/>
          <w:szCs w:val="27"/>
          <w:shd w:val="clear" w:color="auto" w:fill="FFD800"/>
        </w:rPr>
        <w:t>Указ</w:t>
      </w:r>
      <w:r>
        <w:rPr>
          <w:color w:val="333333"/>
          <w:sz w:val="27"/>
          <w:szCs w:val="27"/>
        </w:rPr>
        <w:t> вступает в силу со дня его официального опубликования.</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i"/>
        <w:shd w:val="clear" w:color="auto" w:fill="FFFFFF"/>
        <w:spacing w:before="90" w:beforeAutospacing="0" w:after="90" w:afterAutospacing="0"/>
        <w:ind w:left="675"/>
        <w:rPr>
          <w:color w:val="333333"/>
          <w:sz w:val="27"/>
          <w:szCs w:val="27"/>
        </w:rPr>
      </w:pPr>
      <w:r>
        <w:rPr>
          <w:rStyle w:val="bookmark"/>
          <w:color w:val="333333"/>
          <w:sz w:val="27"/>
          <w:szCs w:val="27"/>
          <w:shd w:val="clear" w:color="auto" w:fill="FFD800"/>
        </w:rPr>
        <w:t>Президент</w:t>
      </w:r>
      <w:r>
        <w:rPr>
          <w:color w:val="333333"/>
          <w:sz w:val="27"/>
          <w:szCs w:val="27"/>
        </w:rPr>
        <w:t> Российской Федерации                               </w:t>
      </w:r>
      <w:proofErr w:type="spellStart"/>
      <w:r>
        <w:rPr>
          <w:color w:val="333333"/>
          <w:sz w:val="27"/>
          <w:szCs w:val="27"/>
        </w:rPr>
        <w:t>В.Путин</w:t>
      </w:r>
      <w:proofErr w:type="spellEnd"/>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8 июля 2013 года</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613</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 </w:t>
      </w:r>
      <w:r>
        <w:rPr>
          <w:color w:val="333333"/>
          <w:sz w:val="27"/>
          <w:szCs w:val="27"/>
        </w:rPr>
        <w:br/>
      </w:r>
      <w:r>
        <w:rPr>
          <w:rStyle w:val="bookmark"/>
          <w:color w:val="333333"/>
          <w:sz w:val="27"/>
          <w:szCs w:val="27"/>
          <w:shd w:val="clear" w:color="auto" w:fill="FFD800"/>
        </w:rPr>
        <w:t>Указом</w:t>
      </w:r>
      <w:r>
        <w:rPr>
          <w:color w:val="333333"/>
          <w:sz w:val="27"/>
          <w:szCs w:val="27"/>
        </w:rPr>
        <w:t> Президента </w:t>
      </w:r>
      <w:r>
        <w:rPr>
          <w:color w:val="333333"/>
          <w:sz w:val="27"/>
          <w:szCs w:val="27"/>
        </w:rPr>
        <w:br/>
        <w:t>Российской Федерации </w:t>
      </w:r>
      <w:r>
        <w:rPr>
          <w:color w:val="333333"/>
          <w:sz w:val="27"/>
          <w:szCs w:val="27"/>
        </w:rPr>
        <w:br/>
        <w:t>от 8 июля 2013 г. № </w:t>
      </w:r>
      <w:r>
        <w:rPr>
          <w:rStyle w:val="bookmark"/>
          <w:color w:val="333333"/>
          <w:sz w:val="27"/>
          <w:szCs w:val="27"/>
          <w:shd w:val="clear" w:color="auto" w:fill="FFD800"/>
        </w:rPr>
        <w:t>613</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ПОРЯДОК</w:t>
      </w:r>
      <w:r>
        <w:rPr>
          <w:b/>
          <w:bCs/>
          <w:color w:val="333333"/>
          <w:sz w:val="27"/>
          <w:szCs w:val="27"/>
        </w:rPr>
        <w:br/>
        <w:t xml:space="preserve">размещения сведений о доходах, расходах, об имуществе и обязательствах имущественного характера отдельных </w:t>
      </w:r>
      <w:r>
        <w:rPr>
          <w:b/>
          <w:bCs/>
          <w:color w:val="333333"/>
          <w:sz w:val="27"/>
          <w:szCs w:val="27"/>
        </w:rPr>
        <w:lastRenderedPageBreak/>
        <w:t>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D4DB4" w:rsidRDefault="00CD4DB4" w:rsidP="00CD4DB4">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w:t>
      </w:r>
      <w:r>
        <w:rPr>
          <w:rStyle w:val="bookmark"/>
          <w:i/>
          <w:iCs/>
          <w:color w:val="1111EE"/>
          <w:sz w:val="27"/>
          <w:szCs w:val="27"/>
          <w:shd w:val="clear" w:color="auto" w:fill="FFD800"/>
        </w:rPr>
        <w:t>указов</w:t>
      </w:r>
      <w:r>
        <w:rPr>
          <w:rStyle w:val="mark"/>
          <w:i/>
          <w:iCs/>
          <w:color w:val="1111EE"/>
          <w:sz w:val="27"/>
          <w:szCs w:val="27"/>
          <w:shd w:val="clear" w:color="auto" w:fill="F0F0F0"/>
        </w:rPr>
        <w:t> Президента Российской Федерации </w:t>
      </w:r>
      <w:hyperlink r:id="rId14" w:tgtFrame="contents" w:history="1">
        <w:r>
          <w:rPr>
            <w:rStyle w:val="a4"/>
            <w:color w:val="1C1CD6"/>
            <w:sz w:val="27"/>
            <w:szCs w:val="27"/>
            <w:shd w:val="clear" w:color="auto" w:fill="F0F0F0"/>
          </w:rPr>
          <w:t>от 03.12.2013 № 878</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23.06.2014 № 453</w:t>
        </w:r>
      </w:hyperlink>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15.07.2015 № 364</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10.12.2020 № 778</w:t>
        </w:r>
      </w:hyperlink>
      <w:r>
        <w:rPr>
          <w:rStyle w:val="mark"/>
          <w:i/>
          <w:iCs/>
          <w:color w:val="1111EE"/>
          <w:sz w:val="27"/>
          <w:szCs w:val="27"/>
          <w:shd w:val="clear" w:color="auto" w:fill="F0F0F0"/>
        </w:rPr>
        <w:t>)</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порядком устанавливаются обязанности </w:t>
      </w:r>
      <w:r>
        <w:rPr>
          <w:rStyle w:val="ed"/>
          <w:color w:val="1111EE"/>
          <w:sz w:val="27"/>
          <w:szCs w:val="27"/>
        </w:rPr>
        <w:t>Управления </w:t>
      </w:r>
      <w:r>
        <w:rPr>
          <w:rStyle w:val="bookmark"/>
          <w:color w:val="0000AF"/>
          <w:sz w:val="27"/>
          <w:szCs w:val="27"/>
          <w:shd w:val="clear" w:color="auto" w:fill="FFD800"/>
        </w:rPr>
        <w:t>Президента</w:t>
      </w:r>
      <w:r>
        <w:rPr>
          <w:rStyle w:val="ed"/>
          <w:color w:val="1111EE"/>
          <w:sz w:val="27"/>
          <w:szCs w:val="27"/>
        </w:rPr>
        <w:t> Российской Федерации по вопросам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18" w:tgtFrame="contents" w:history="1">
        <w:r>
          <w:rPr>
            <w:rStyle w:val="a4"/>
            <w:color w:val="1C1CD6"/>
            <w:sz w:val="27"/>
            <w:szCs w:val="27"/>
          </w:rPr>
          <w:t>от 03.12.2013  № 878</w:t>
        </w:r>
      </w:hyperlink>
      <w:r>
        <w:rPr>
          <w:rStyle w:val="mark"/>
          <w:i/>
          <w:iCs/>
          <w:color w:val="1111EE"/>
          <w:sz w:val="27"/>
          <w:szCs w:val="27"/>
        </w:rPr>
        <w:t>)</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в) декларированный годовой доход служащего (работника), его супруги (супруга) и несовершеннолетних детей;</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lastRenderedPageBreak/>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 </w:t>
      </w:r>
      <w:r>
        <w:rPr>
          <w:rStyle w:val="mark"/>
          <w:i/>
          <w:iCs/>
          <w:color w:val="1111EE"/>
          <w:sz w:val="27"/>
          <w:szCs w:val="27"/>
          <w:shd w:val="clear" w:color="auto" w:fill="F0F0F0"/>
        </w:rPr>
        <w:t>(В редакции </w:t>
      </w:r>
      <w:r>
        <w:rPr>
          <w:rStyle w:val="bookmark"/>
          <w:i/>
          <w:iCs/>
          <w:color w:val="1111EE"/>
          <w:sz w:val="27"/>
          <w:szCs w:val="27"/>
          <w:shd w:val="clear" w:color="auto" w:fill="FFD800"/>
        </w:rPr>
        <w:t>Указа</w:t>
      </w:r>
      <w:r>
        <w:rPr>
          <w:rStyle w:val="mark"/>
          <w:i/>
          <w:iCs/>
          <w:color w:val="1111EE"/>
          <w:sz w:val="27"/>
          <w:szCs w:val="27"/>
          <w:shd w:val="clear" w:color="auto" w:fill="F0F0F0"/>
        </w:rPr>
        <w:t> Президента Российской Федерации </w:t>
      </w:r>
      <w:hyperlink r:id="rId19" w:tgtFrame="contents" w:history="1">
        <w:r>
          <w:rPr>
            <w:rStyle w:val="a4"/>
            <w:color w:val="1C1CD6"/>
            <w:sz w:val="27"/>
            <w:szCs w:val="27"/>
            <w:shd w:val="clear" w:color="auto" w:fill="F0F0F0"/>
          </w:rPr>
          <w:t>от 10.12.2020 № 778</w:t>
        </w:r>
      </w:hyperlink>
      <w:r>
        <w:rPr>
          <w:rStyle w:val="mark"/>
          <w:i/>
          <w:iCs/>
          <w:color w:val="1111EE"/>
          <w:sz w:val="27"/>
          <w:szCs w:val="27"/>
          <w:shd w:val="clear" w:color="auto" w:fill="F0F0F0"/>
        </w:rPr>
        <w:t> - вступает в силу с 1 января 2021 г.)</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персональные данные супруги (супруга), детей и иных членов семьи служащего (работника);</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д) информацию, отнесенную к государственной тайне или являющуюся конфиденциальной.</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представленных </w:t>
      </w:r>
      <w:r>
        <w:rPr>
          <w:rStyle w:val="bookmark"/>
          <w:color w:val="333333"/>
          <w:sz w:val="27"/>
          <w:szCs w:val="27"/>
          <w:shd w:val="clear" w:color="auto" w:fill="FFD800"/>
        </w:rPr>
        <w:t>Президентом</w:t>
      </w:r>
      <w:r>
        <w:rPr>
          <w:color w:val="333333"/>
          <w:sz w:val="27"/>
          <w:szCs w:val="27"/>
        </w:rPr>
        <w:t xml:space="preserve">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w:t>
      </w:r>
      <w:r>
        <w:rPr>
          <w:color w:val="333333"/>
          <w:sz w:val="27"/>
          <w:szCs w:val="27"/>
        </w:rPr>
        <w:lastRenderedPageBreak/>
        <w:t>Федерации, обеспечивается </w:t>
      </w:r>
      <w:r>
        <w:rPr>
          <w:rStyle w:val="ed"/>
          <w:color w:val="1111EE"/>
          <w:sz w:val="27"/>
          <w:szCs w:val="27"/>
        </w:rPr>
        <w:t>Управлением </w:t>
      </w:r>
      <w:r>
        <w:rPr>
          <w:rStyle w:val="bookmark"/>
          <w:color w:val="0000AF"/>
          <w:sz w:val="27"/>
          <w:szCs w:val="27"/>
          <w:shd w:val="clear" w:color="auto" w:fill="FFD800"/>
        </w:rPr>
        <w:t>Президента</w:t>
      </w:r>
      <w:r>
        <w:rPr>
          <w:rStyle w:val="ed"/>
          <w:color w:val="1111EE"/>
          <w:sz w:val="27"/>
          <w:szCs w:val="27"/>
        </w:rPr>
        <w:t> Российской Федерации по вопросам противодействия коррупции</w:t>
      </w:r>
      <w:r>
        <w:rPr>
          <w:color w:val="333333"/>
          <w:sz w:val="27"/>
          <w:szCs w:val="27"/>
        </w:rPr>
        <w:t>;</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20" w:tgtFrame="contents" w:history="1">
        <w:r>
          <w:rPr>
            <w:rStyle w:val="a4"/>
            <w:color w:val="1C1CD6"/>
            <w:sz w:val="27"/>
            <w:szCs w:val="27"/>
          </w:rPr>
          <w:t>от 03.12.2013  № 878</w:t>
        </w:r>
      </w:hyperlink>
      <w:r>
        <w:rPr>
          <w:rStyle w:val="mark"/>
          <w:i/>
          <w:iCs/>
          <w:color w:val="1111EE"/>
          <w:sz w:val="27"/>
          <w:szCs w:val="27"/>
        </w:rPr>
        <w:t>)</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1</w:t>
      </w:r>
      <w:r>
        <w:rPr>
          <w:rStyle w:val="ed"/>
          <w:color w:val="1111EE"/>
          <w:sz w:val="27"/>
          <w:szCs w:val="27"/>
        </w:rPr>
        <w:t xml:space="preserve">.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w:t>
      </w:r>
      <w:r>
        <w:rPr>
          <w:rStyle w:val="ed"/>
          <w:color w:val="1111EE"/>
          <w:sz w:val="27"/>
          <w:szCs w:val="27"/>
        </w:rPr>
        <w:lastRenderedPageBreak/>
        <w:t>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Pr>
          <w:rStyle w:val="mark"/>
          <w:i/>
          <w:iCs/>
          <w:color w:val="1111EE"/>
          <w:sz w:val="27"/>
          <w:szCs w:val="27"/>
        </w:rPr>
        <w:t> (Дополнен с 1 августа 2014 г. - </w:t>
      </w:r>
      <w:r>
        <w:rPr>
          <w:rStyle w:val="bookmark"/>
          <w:i/>
          <w:iCs/>
          <w:color w:val="1111EE"/>
          <w:sz w:val="27"/>
          <w:szCs w:val="27"/>
          <w:shd w:val="clear" w:color="auto" w:fill="FFD800"/>
        </w:rPr>
        <w:t>Указ</w:t>
      </w:r>
      <w:r>
        <w:rPr>
          <w:rStyle w:val="mark"/>
          <w:i/>
          <w:iCs/>
          <w:color w:val="1111EE"/>
          <w:sz w:val="27"/>
          <w:szCs w:val="27"/>
        </w:rPr>
        <w:t> Президента Российской Федерации </w:t>
      </w:r>
      <w:hyperlink r:id="rId21" w:tgtFrame="contents" w:history="1">
        <w:r>
          <w:rPr>
            <w:rStyle w:val="a4"/>
            <w:color w:val="1C1CD6"/>
            <w:sz w:val="27"/>
            <w:szCs w:val="27"/>
          </w:rPr>
          <w:t>от 23.06.2014  № 453</w:t>
        </w:r>
      </w:hyperlink>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22" w:tgtFrame="contents" w:history="1">
        <w:r>
          <w:rPr>
            <w:rStyle w:val="a4"/>
            <w:color w:val="1C1CD6"/>
            <w:sz w:val="27"/>
            <w:szCs w:val="27"/>
          </w:rPr>
          <w:t>от 15.07.2015  № 364</w:t>
        </w:r>
      </w:hyperlink>
      <w:r>
        <w:rPr>
          <w:rStyle w:val="mark"/>
          <w:i/>
          <w:iCs/>
          <w:color w:val="1111EE"/>
          <w:sz w:val="27"/>
          <w:szCs w:val="27"/>
        </w:rPr>
        <w:t>)</w:t>
      </w:r>
      <w:r>
        <w:rPr>
          <w:rStyle w:val="ed"/>
          <w:color w:val="1111EE"/>
          <w:sz w:val="27"/>
          <w:szCs w:val="27"/>
        </w:rPr>
        <w:t>)</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r>
        <w:rPr>
          <w:rStyle w:val="ed"/>
          <w:color w:val="1111EE"/>
          <w:sz w:val="27"/>
          <w:szCs w:val="27"/>
        </w:rPr>
        <w:t>Управление </w:t>
      </w:r>
      <w:r>
        <w:rPr>
          <w:rStyle w:val="bookmark"/>
          <w:color w:val="0000AF"/>
          <w:sz w:val="27"/>
          <w:szCs w:val="27"/>
          <w:shd w:val="clear" w:color="auto" w:fill="FFD800"/>
        </w:rPr>
        <w:t>Президента</w:t>
      </w:r>
      <w:r>
        <w:rPr>
          <w:rStyle w:val="ed"/>
          <w:color w:val="1111EE"/>
          <w:sz w:val="27"/>
          <w:szCs w:val="27"/>
        </w:rPr>
        <w:t> Российской Федерации по вопросам противодействия коррупции</w:t>
      </w:r>
      <w:r>
        <w:rPr>
          <w:color w:val="333333"/>
          <w:sz w:val="27"/>
          <w:szCs w:val="27"/>
        </w:rPr>
        <w:t>,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23" w:tgtFrame="contents" w:history="1">
        <w:r>
          <w:rPr>
            <w:rStyle w:val="a4"/>
            <w:color w:val="1C1CD6"/>
            <w:sz w:val="27"/>
            <w:szCs w:val="27"/>
          </w:rPr>
          <w:t>от 03.12.2013  № 878</w:t>
        </w:r>
      </w:hyperlink>
      <w:r>
        <w:rPr>
          <w:rStyle w:val="mark"/>
          <w:i/>
          <w:iCs/>
          <w:color w:val="1111EE"/>
          <w:sz w:val="27"/>
          <w:szCs w:val="27"/>
        </w:rPr>
        <w:t>)</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7. Федеральные государственные служащие </w:t>
      </w:r>
      <w:r>
        <w:rPr>
          <w:rStyle w:val="ed"/>
          <w:color w:val="1111EE"/>
          <w:sz w:val="27"/>
          <w:szCs w:val="27"/>
        </w:rPr>
        <w:t>Управления </w:t>
      </w:r>
      <w:r>
        <w:rPr>
          <w:rStyle w:val="bookmark"/>
          <w:color w:val="0000AF"/>
          <w:sz w:val="27"/>
          <w:szCs w:val="27"/>
          <w:shd w:val="clear" w:color="auto" w:fill="FFD800"/>
        </w:rPr>
        <w:t>Президента</w:t>
      </w:r>
      <w:r>
        <w:rPr>
          <w:rStyle w:val="ed"/>
          <w:color w:val="1111EE"/>
          <w:sz w:val="27"/>
          <w:szCs w:val="27"/>
        </w:rPr>
        <w:t> Российской Федерации по вопросам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Pr>
          <w:rStyle w:val="mark"/>
          <w:i/>
          <w:iCs/>
          <w:color w:val="1111EE"/>
          <w:sz w:val="27"/>
          <w:szCs w:val="27"/>
        </w:rPr>
        <w:t> (В редакции </w:t>
      </w:r>
      <w:r>
        <w:rPr>
          <w:rStyle w:val="bookmark"/>
          <w:i/>
          <w:iCs/>
          <w:color w:val="1111EE"/>
          <w:sz w:val="27"/>
          <w:szCs w:val="27"/>
          <w:shd w:val="clear" w:color="auto" w:fill="FFD800"/>
        </w:rPr>
        <w:t>Указа</w:t>
      </w:r>
      <w:r>
        <w:rPr>
          <w:rStyle w:val="mark"/>
          <w:i/>
          <w:iCs/>
          <w:color w:val="1111EE"/>
          <w:sz w:val="27"/>
          <w:szCs w:val="27"/>
        </w:rPr>
        <w:t> Президента Российской Федерации </w:t>
      </w:r>
      <w:hyperlink r:id="rId24" w:tgtFrame="contents" w:history="1">
        <w:r>
          <w:rPr>
            <w:rStyle w:val="a4"/>
            <w:color w:val="1C1CD6"/>
            <w:sz w:val="27"/>
            <w:szCs w:val="27"/>
          </w:rPr>
          <w:t>от 03.12.2013  № 878</w:t>
        </w:r>
      </w:hyperlink>
      <w:r>
        <w:rPr>
          <w:rStyle w:val="mark"/>
          <w:i/>
          <w:iCs/>
          <w:color w:val="1111EE"/>
          <w:sz w:val="27"/>
          <w:szCs w:val="27"/>
        </w:rPr>
        <w:t>)</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CD4DB4" w:rsidRDefault="00CD4DB4" w:rsidP="00CD4DB4">
      <w:pPr>
        <w:pStyle w:val="c"/>
        <w:shd w:val="clear" w:color="auto" w:fill="FFFFFF"/>
        <w:spacing w:before="90" w:beforeAutospacing="0" w:after="90" w:afterAutospacing="0"/>
        <w:ind w:left="675" w:right="675"/>
        <w:jc w:val="center"/>
      </w:pPr>
      <w:r>
        <w:rPr>
          <w:color w:val="333333"/>
          <w:sz w:val="27"/>
          <w:szCs w:val="27"/>
        </w:rPr>
        <w:t>_____________</w:t>
      </w:r>
      <w:bookmarkStart w:id="0" w:name="_GoBack"/>
      <w:bookmarkEnd w:id="0"/>
    </w:p>
    <w:sectPr w:rsidR="00CD4DB4" w:rsidSect="00CD4DB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B4"/>
    <w:rsid w:val="00CD4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36188-A7D1-4155-996E-5B75B458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CD4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CD4DB4"/>
  </w:style>
  <w:style w:type="paragraph" w:styleId="a3">
    <w:name w:val="Normal (Web)"/>
    <w:basedOn w:val="a"/>
    <w:uiPriority w:val="99"/>
    <w:semiHidden/>
    <w:unhideWhenUsed/>
    <w:rsid w:val="00CD4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CD4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CD4DB4"/>
  </w:style>
  <w:style w:type="character" w:customStyle="1" w:styleId="cmd">
    <w:name w:val="cmd"/>
    <w:basedOn w:val="a0"/>
    <w:rsid w:val="00CD4DB4"/>
  </w:style>
  <w:style w:type="character" w:styleId="a4">
    <w:name w:val="Hyperlink"/>
    <w:basedOn w:val="a0"/>
    <w:uiPriority w:val="99"/>
    <w:semiHidden/>
    <w:unhideWhenUsed/>
    <w:rsid w:val="00CD4DB4"/>
    <w:rPr>
      <w:color w:val="0000FF"/>
      <w:u w:val="single"/>
    </w:rPr>
  </w:style>
  <w:style w:type="character" w:customStyle="1" w:styleId="w9">
    <w:name w:val="w9"/>
    <w:basedOn w:val="a0"/>
    <w:rsid w:val="00CD4DB4"/>
  </w:style>
  <w:style w:type="paragraph" w:customStyle="1" w:styleId="i">
    <w:name w:val="i"/>
    <w:basedOn w:val="a"/>
    <w:rsid w:val="00CD4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CD4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CD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6580&amp;backlink=1&amp;&amp;nd=102126657" TargetMode="External"/><Relationship Id="rId13" Type="http://schemas.openxmlformats.org/officeDocument/2006/relationships/hyperlink" Target="http://pravo.gov.ru/proxy/ips/?docbody=&amp;prevDoc=102166580&amp;backlink=1&amp;&amp;nd=102135345" TargetMode="External"/><Relationship Id="rId18" Type="http://schemas.openxmlformats.org/officeDocument/2006/relationships/hyperlink" Target="http://pravo.gov.ru/proxy/ips/?docbody=&amp;prevDoc=102166580&amp;backlink=1&amp;&amp;nd=10216952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proxy/ips/?docbody=&amp;prevDoc=102166580&amp;backlink=1&amp;&amp;nd=102353809" TargetMode="External"/><Relationship Id="rId7" Type="http://schemas.openxmlformats.org/officeDocument/2006/relationships/hyperlink" Target="http://pravo.gov.ru/proxy/ips/?docbody=&amp;prevDoc=102166580&amp;backlink=1&amp;&amp;nd=102935479" TargetMode="External"/><Relationship Id="rId12" Type="http://schemas.openxmlformats.org/officeDocument/2006/relationships/hyperlink" Target="http://pravo.gov.ru/proxy/ips/?docbody=&amp;prevDoc=102166580&amp;backlink=1&amp;&amp;nd=102129671" TargetMode="External"/><Relationship Id="rId17" Type="http://schemas.openxmlformats.org/officeDocument/2006/relationships/hyperlink" Target="http://pravo.gov.ru/proxy/ips/?docbody=&amp;prevDoc=102166580&amp;backlink=1&amp;&amp;nd=10293547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02166580&amp;backlink=1&amp;&amp;nd=102375996" TargetMode="External"/><Relationship Id="rId20" Type="http://schemas.openxmlformats.org/officeDocument/2006/relationships/hyperlink" Target="http://pravo.gov.ru/proxy/ips/?docbody=&amp;prevDoc=102166580&amp;backlink=1&amp;&amp;nd=102169522" TargetMode="External"/><Relationship Id="rId1" Type="http://schemas.openxmlformats.org/officeDocument/2006/relationships/styles" Target="styles.xml"/><Relationship Id="rId6" Type="http://schemas.openxmlformats.org/officeDocument/2006/relationships/hyperlink" Target="http://pravo.gov.ru/proxy/ips/?docbody=&amp;prevDoc=102166580&amp;backlink=1&amp;&amp;nd=102375996" TargetMode="External"/><Relationship Id="rId11" Type="http://schemas.openxmlformats.org/officeDocument/2006/relationships/hyperlink" Target="http://pravo.gov.ru/proxy/ips/?docbody=&amp;prevDoc=102166580&amp;backlink=1&amp;&amp;nd=102164305" TargetMode="External"/><Relationship Id="rId24" Type="http://schemas.openxmlformats.org/officeDocument/2006/relationships/hyperlink" Target="http://pravo.gov.ru/proxy/ips/?docbody=&amp;prevDoc=102166580&amp;backlink=1&amp;&amp;nd=102169522" TargetMode="External"/><Relationship Id="rId5" Type="http://schemas.openxmlformats.org/officeDocument/2006/relationships/hyperlink" Target="http://pravo.gov.ru/proxy/ips/?docbody=&amp;prevDoc=102166580&amp;backlink=1&amp;&amp;nd=102353809" TargetMode="External"/><Relationship Id="rId15" Type="http://schemas.openxmlformats.org/officeDocument/2006/relationships/hyperlink" Target="http://pravo.gov.ru/proxy/ips/?docbody=&amp;prevDoc=102166580&amp;backlink=1&amp;&amp;nd=102353809" TargetMode="External"/><Relationship Id="rId23" Type="http://schemas.openxmlformats.org/officeDocument/2006/relationships/hyperlink" Target="http://pravo.gov.ru/proxy/ips/?docbody=&amp;prevDoc=102166580&amp;backlink=1&amp;&amp;nd=102169522" TargetMode="External"/><Relationship Id="rId10" Type="http://schemas.openxmlformats.org/officeDocument/2006/relationships/hyperlink" Target="http://pravo.gov.ru/proxy/ips/?docbody=&amp;prevDoc=102166580&amp;backlink=1&amp;&amp;nd=102164304" TargetMode="External"/><Relationship Id="rId19" Type="http://schemas.openxmlformats.org/officeDocument/2006/relationships/hyperlink" Target="http://pravo.gov.ru/proxy/ips/?docbody=&amp;prevDoc=102166580&amp;backlink=1&amp;&amp;nd=102935479" TargetMode="External"/><Relationship Id="rId4" Type="http://schemas.openxmlformats.org/officeDocument/2006/relationships/hyperlink" Target="http://pravo.gov.ru/proxy/ips/?docbody=&amp;prevDoc=102166580&amp;backlink=1&amp;&amp;nd=102169522" TargetMode="External"/><Relationship Id="rId9" Type="http://schemas.openxmlformats.org/officeDocument/2006/relationships/hyperlink" Target="http://pravo.gov.ru/proxy/ips/?docbody=&amp;prevDoc=102166580&amp;backlink=1&amp;&amp;nd=102145529" TargetMode="External"/><Relationship Id="rId14" Type="http://schemas.openxmlformats.org/officeDocument/2006/relationships/hyperlink" Target="http://pravo.gov.ru/proxy/ips/?docbody=&amp;prevDoc=102166580&amp;backlink=1&amp;&amp;nd=102169522" TargetMode="External"/><Relationship Id="rId22" Type="http://schemas.openxmlformats.org/officeDocument/2006/relationships/hyperlink" Target="http://pravo.gov.ru/proxy/ips/?docbody=&amp;prevDoc=102166580&amp;backlink=1&amp;&amp;nd=102375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3350</Words>
  <Characters>19098</Characters>
  <Application>Microsoft Office Word</Application>
  <DocSecurity>0</DocSecurity>
  <Lines>159</Lines>
  <Paragraphs>44</Paragraphs>
  <ScaleCrop>false</ScaleCrop>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2021-06-25T07:07:00Z</dcterms:created>
  <dcterms:modified xsi:type="dcterms:W3CDTF">2021-06-25T07:08:00Z</dcterms:modified>
</cp:coreProperties>
</file>